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26B" w:rsidRPr="00B0027B" w:rsidRDefault="0048026B" w:rsidP="0048026B">
      <w:pPr>
        <w:jc w:val="center"/>
        <w:rPr>
          <w:b/>
          <w:sz w:val="28"/>
          <w:szCs w:val="28"/>
        </w:rPr>
      </w:pPr>
      <w:r w:rsidRPr="00B0027B">
        <w:rPr>
          <w:b/>
          <w:sz w:val="28"/>
          <w:szCs w:val="28"/>
        </w:rPr>
        <w:t>ПОЯСНЮВАЛЬНА ЗАПИСКА</w:t>
      </w:r>
    </w:p>
    <w:p w:rsidR="0048026B" w:rsidRPr="00661DD5" w:rsidRDefault="0048026B" w:rsidP="0048026B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до проекту рішення виконавчого комітету Запорізької міської ради «</w:t>
      </w:r>
      <w:r w:rsidRPr="001818FC">
        <w:rPr>
          <w:b w:val="0"/>
          <w:sz w:val="28"/>
          <w:szCs w:val="28"/>
          <w:lang w:val="uk-UA"/>
        </w:rPr>
        <w:t>Про внесення змін до рішен</w:t>
      </w:r>
      <w:r>
        <w:rPr>
          <w:b w:val="0"/>
          <w:sz w:val="28"/>
          <w:szCs w:val="28"/>
          <w:lang w:val="uk-UA"/>
        </w:rPr>
        <w:t>ня</w:t>
      </w:r>
      <w:r w:rsidRPr="001818FC">
        <w:rPr>
          <w:b w:val="0"/>
          <w:sz w:val="28"/>
          <w:szCs w:val="28"/>
          <w:lang w:val="uk-UA"/>
        </w:rPr>
        <w:t xml:space="preserve"> виконавчого комітету Запорізької міської ради від </w:t>
      </w:r>
      <w:r>
        <w:rPr>
          <w:b w:val="0"/>
          <w:sz w:val="28"/>
          <w:szCs w:val="28"/>
          <w:lang w:val="uk-UA"/>
        </w:rPr>
        <w:t>26.08</w:t>
      </w:r>
      <w:r w:rsidRPr="001818FC">
        <w:rPr>
          <w:b w:val="0"/>
          <w:sz w:val="28"/>
          <w:szCs w:val="28"/>
          <w:lang w:val="uk-UA"/>
        </w:rPr>
        <w:t>.201</w:t>
      </w:r>
      <w:r>
        <w:rPr>
          <w:b w:val="0"/>
          <w:sz w:val="28"/>
          <w:szCs w:val="28"/>
          <w:lang w:val="uk-UA"/>
        </w:rPr>
        <w:t>6</w:t>
      </w:r>
      <w:r w:rsidRPr="001818FC">
        <w:rPr>
          <w:b w:val="0"/>
          <w:sz w:val="28"/>
          <w:szCs w:val="28"/>
          <w:lang w:val="uk-UA"/>
        </w:rPr>
        <w:t xml:space="preserve"> № </w:t>
      </w:r>
      <w:r>
        <w:rPr>
          <w:b w:val="0"/>
          <w:sz w:val="28"/>
          <w:szCs w:val="28"/>
          <w:lang w:val="uk-UA"/>
        </w:rPr>
        <w:t xml:space="preserve">506/40  «Про вилучення з господарського відання та передачу в управління ОСББ «ЛАДОЗЬКА, 32» житлового будинку № 32 по                                вул. Ладозька» </w:t>
      </w:r>
    </w:p>
    <w:p w:rsidR="0048026B" w:rsidRDefault="0048026B" w:rsidP="0048026B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48026B" w:rsidRPr="00B17C79" w:rsidRDefault="0048026B" w:rsidP="0048026B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48026B" w:rsidRPr="00CD3975" w:rsidRDefault="0048026B" w:rsidP="0048026B">
      <w:pPr>
        <w:ind w:firstLine="709"/>
        <w:jc w:val="both"/>
        <w:rPr>
          <w:sz w:val="28"/>
          <w:szCs w:val="28"/>
          <w:lang w:val="uk-UA"/>
        </w:rPr>
      </w:pPr>
      <w:r w:rsidRPr="00CD3975">
        <w:rPr>
          <w:sz w:val="28"/>
          <w:szCs w:val="28"/>
          <w:lang w:val="uk-UA"/>
        </w:rPr>
        <w:t>До департаменту з управління житлово-комунальним господарством Запорізької міської ради надійшов лист від КП «Наше місто» Запорізької міської ради з повідомленням про необхідність внесення змін до рішення виконавчого комітету Запорізької міської ради.</w:t>
      </w:r>
    </w:p>
    <w:p w:rsidR="0048026B" w:rsidRPr="00CD3975" w:rsidRDefault="0048026B" w:rsidP="0048026B">
      <w:pPr>
        <w:ind w:firstLine="709"/>
        <w:jc w:val="both"/>
        <w:rPr>
          <w:sz w:val="28"/>
          <w:szCs w:val="28"/>
          <w:lang w:val="uk-UA"/>
        </w:rPr>
      </w:pPr>
      <w:r w:rsidRPr="00CD3975">
        <w:rPr>
          <w:sz w:val="28"/>
          <w:szCs w:val="28"/>
          <w:lang w:val="uk-UA"/>
        </w:rPr>
        <w:t xml:space="preserve">Так, рішення виконавчого комітету містить невідповідності щодо переліку неприватизованих квартир та загальної площі будинку, які необхідно усунути.   </w:t>
      </w:r>
    </w:p>
    <w:p w:rsidR="0048026B" w:rsidRPr="00CD3975" w:rsidRDefault="0048026B" w:rsidP="0048026B">
      <w:pPr>
        <w:ind w:firstLine="709"/>
        <w:jc w:val="both"/>
        <w:rPr>
          <w:sz w:val="28"/>
          <w:szCs w:val="28"/>
          <w:lang w:val="uk-UA"/>
        </w:rPr>
      </w:pPr>
      <w:r w:rsidRPr="00CD3975">
        <w:rPr>
          <w:sz w:val="28"/>
          <w:szCs w:val="28"/>
          <w:lang w:val="uk-UA"/>
        </w:rPr>
        <w:t>Відповідно до уточнених даних, загальна площа квартир у будинку № 32 по вул. Ладозька складає  10401,00 м</w:t>
      </w:r>
      <w:r w:rsidRPr="00CD3975">
        <w:rPr>
          <w:sz w:val="28"/>
          <w:szCs w:val="28"/>
          <w:vertAlign w:val="superscript"/>
          <w:lang w:val="uk-UA"/>
        </w:rPr>
        <w:t>2</w:t>
      </w:r>
      <w:r w:rsidRPr="00CD3975">
        <w:rPr>
          <w:sz w:val="28"/>
          <w:szCs w:val="28"/>
          <w:lang w:val="uk-UA"/>
        </w:rPr>
        <w:t>, а квартира № 176 є приватизованою.</w:t>
      </w:r>
    </w:p>
    <w:p w:rsidR="0048026B" w:rsidRPr="00CD3975" w:rsidRDefault="0048026B" w:rsidP="0048026B">
      <w:pPr>
        <w:ind w:firstLine="709"/>
        <w:jc w:val="both"/>
        <w:rPr>
          <w:sz w:val="28"/>
          <w:szCs w:val="28"/>
          <w:lang w:val="uk-UA"/>
        </w:rPr>
      </w:pPr>
      <w:r w:rsidRPr="00CD3975">
        <w:rPr>
          <w:sz w:val="28"/>
          <w:szCs w:val="28"/>
          <w:lang w:val="uk-UA"/>
        </w:rPr>
        <w:t>У зв’язку з вищевикладеним, з метою приведення у відповідність рішень виконавчого комітету, департаментом з управління житлово-комунальним господарством Запорізької міської ради підготовлено проект рішення виконавчого комітету Запорізької міської ради «Про внесення змін до рішення виконавчого комітету Запорізької міської ради від 26.08.2016 № 506/40 «Про вилучення з господарського відання та передачу в управління ОСББ «ЛАДОЗЬКА, 32» житлового будинку № 32 по вул. Ладозька».</w:t>
      </w:r>
    </w:p>
    <w:p w:rsidR="0048026B" w:rsidRPr="00CD3975" w:rsidRDefault="0048026B" w:rsidP="0048026B">
      <w:pPr>
        <w:jc w:val="both"/>
        <w:rPr>
          <w:sz w:val="28"/>
          <w:szCs w:val="28"/>
          <w:lang w:val="uk-UA"/>
        </w:rPr>
      </w:pPr>
    </w:p>
    <w:p w:rsidR="0048026B" w:rsidRPr="00CD3975" w:rsidRDefault="0048026B" w:rsidP="0048026B">
      <w:pPr>
        <w:jc w:val="both"/>
        <w:rPr>
          <w:sz w:val="28"/>
          <w:szCs w:val="28"/>
          <w:lang w:val="uk-UA"/>
        </w:rPr>
      </w:pPr>
    </w:p>
    <w:p w:rsidR="0048026B" w:rsidRPr="00CD3975" w:rsidRDefault="0048026B" w:rsidP="0048026B">
      <w:pPr>
        <w:spacing w:line="240" w:lineRule="exact"/>
        <w:jc w:val="both"/>
        <w:rPr>
          <w:sz w:val="28"/>
          <w:szCs w:val="28"/>
          <w:lang w:val="uk-UA"/>
        </w:rPr>
      </w:pPr>
      <w:r w:rsidRPr="00CD3975">
        <w:rPr>
          <w:sz w:val="28"/>
          <w:szCs w:val="28"/>
          <w:lang w:val="uk-UA"/>
        </w:rPr>
        <w:t xml:space="preserve">Директор департаменту </w:t>
      </w:r>
    </w:p>
    <w:p w:rsidR="0048026B" w:rsidRPr="00CD3975" w:rsidRDefault="0048026B" w:rsidP="0048026B">
      <w:pPr>
        <w:spacing w:line="240" w:lineRule="exact"/>
        <w:jc w:val="both"/>
        <w:rPr>
          <w:sz w:val="28"/>
          <w:szCs w:val="28"/>
          <w:lang w:val="uk-UA"/>
        </w:rPr>
      </w:pPr>
      <w:r w:rsidRPr="00CD3975">
        <w:rPr>
          <w:sz w:val="28"/>
          <w:szCs w:val="28"/>
          <w:lang w:val="uk-UA"/>
        </w:rPr>
        <w:t xml:space="preserve">з управління житлово-комунальним </w:t>
      </w:r>
    </w:p>
    <w:p w:rsidR="0048026B" w:rsidRPr="00CD3975" w:rsidRDefault="0048026B" w:rsidP="0048026B">
      <w:pPr>
        <w:spacing w:line="240" w:lineRule="exact"/>
        <w:jc w:val="both"/>
        <w:rPr>
          <w:lang w:val="uk-UA"/>
        </w:rPr>
        <w:sectPr w:rsidR="0048026B" w:rsidRPr="00CD3975" w:rsidSect="0048026B">
          <w:pgSz w:w="11906" w:h="16838"/>
          <w:pgMar w:top="1134" w:right="624" w:bottom="993" w:left="1701" w:header="709" w:footer="709" w:gutter="0"/>
          <w:cols w:space="708"/>
          <w:docGrid w:linePitch="360"/>
        </w:sectPr>
      </w:pPr>
      <w:r w:rsidRPr="00CD3975">
        <w:rPr>
          <w:sz w:val="28"/>
          <w:szCs w:val="28"/>
          <w:lang w:val="uk-UA"/>
        </w:rPr>
        <w:t>господарством Запорізької міської ради</w:t>
      </w:r>
      <w:r w:rsidRPr="00CD3975">
        <w:rPr>
          <w:sz w:val="28"/>
          <w:szCs w:val="28"/>
          <w:lang w:val="uk-UA"/>
        </w:rPr>
        <w:tab/>
      </w:r>
      <w:r w:rsidRPr="00CD3975">
        <w:rPr>
          <w:sz w:val="28"/>
          <w:szCs w:val="28"/>
          <w:lang w:val="uk-UA"/>
        </w:rPr>
        <w:tab/>
      </w:r>
      <w:r w:rsidRPr="00CD3975">
        <w:rPr>
          <w:sz w:val="28"/>
          <w:szCs w:val="28"/>
          <w:lang w:val="uk-UA"/>
        </w:rPr>
        <w:tab/>
      </w:r>
      <w:r w:rsidRPr="00CD3975">
        <w:rPr>
          <w:sz w:val="28"/>
          <w:szCs w:val="28"/>
          <w:lang w:val="uk-UA"/>
        </w:rPr>
        <w:tab/>
        <w:t>С.Я.Польовий</w:t>
      </w:r>
    </w:p>
    <w:p w:rsidR="0048026B" w:rsidRPr="00FC44C4" w:rsidRDefault="0048026B" w:rsidP="0048026B">
      <w:pPr>
        <w:spacing w:line="240" w:lineRule="exact"/>
        <w:ind w:left="-567"/>
        <w:jc w:val="both"/>
        <w:rPr>
          <w:lang w:val="uk-UA"/>
        </w:rPr>
      </w:pPr>
    </w:p>
    <w:p w:rsidR="003649D0" w:rsidRPr="0048026B" w:rsidRDefault="003649D0">
      <w:pPr>
        <w:rPr>
          <w:lang w:val="uk-UA"/>
        </w:rPr>
      </w:pPr>
      <w:bookmarkStart w:id="0" w:name="_GoBack"/>
      <w:bookmarkEnd w:id="0"/>
    </w:p>
    <w:sectPr w:rsidR="003649D0" w:rsidRPr="0048026B" w:rsidSect="00D050FC">
      <w:type w:val="continuous"/>
      <w:pgSz w:w="11906" w:h="16838"/>
      <w:pgMar w:top="709" w:right="567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877"/>
    <w:rsid w:val="00195877"/>
    <w:rsid w:val="003649D0"/>
    <w:rsid w:val="0048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AFA9B4-8D64-4E88-9798-0D0DA0442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4">
    <w:name w:val="heading 4"/>
    <w:basedOn w:val="a"/>
    <w:link w:val="40"/>
    <w:uiPriority w:val="9"/>
    <w:qFormat/>
    <w:rsid w:val="0048026B"/>
    <w:pPr>
      <w:spacing w:before="100" w:beforeAutospacing="1" w:after="100" w:afterAutospacing="1"/>
      <w:outlineLvl w:val="3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8026B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947</Words>
  <Characters>541</Characters>
  <Application>Microsoft Office Word</Application>
  <DocSecurity>0</DocSecurity>
  <Lines>4</Lines>
  <Paragraphs>2</Paragraphs>
  <ScaleCrop>false</ScaleCrop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2020-10-22T10:21:00Z</dcterms:created>
  <dcterms:modified xsi:type="dcterms:W3CDTF">2020-10-22T10:21:00Z</dcterms:modified>
</cp:coreProperties>
</file>